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F648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PRAVILA PROGRAMA VJERNOSTI</w:t>
      </w:r>
    </w:p>
    <w:p w14:paraId="5231DD21" w14:textId="76F5DB16" w:rsidR="0008628F" w:rsidRPr="0008628F" w:rsidRDefault="00A8207C" w:rsidP="0008628F">
      <w:pPr>
        <w:spacing w:after="160" w:line="256" w:lineRule="auto"/>
        <w:jc w:val="center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LASTA</w:t>
      </w:r>
      <w:r w:rsidR="001808A4">
        <w:rPr>
          <w:rFonts w:ascii="Calibri" w:eastAsia="Calibri" w:hAnsi="Calibri" w:cs="Times New Roman"/>
          <w:b/>
          <w:lang w:val="hr-HR"/>
        </w:rPr>
        <w:t xml:space="preserve"> I BEST</w:t>
      </w:r>
    </w:p>
    <w:p w14:paraId="5DFD24EF" w14:textId="2C9583A5" w:rsidR="0008628F" w:rsidRPr="0008628F" w:rsidRDefault="00025147" w:rsidP="0008628F">
      <w:pPr>
        <w:spacing w:after="160" w:line="256" w:lineRule="auto"/>
        <w:jc w:val="center"/>
        <w:rPr>
          <w:rFonts w:ascii="Calibri" w:eastAsia="Calibri" w:hAnsi="Calibri" w:cs="Times New Roman"/>
          <w:b/>
          <w:lang w:val="hr-HR"/>
        </w:rPr>
      </w:pPr>
      <w:bookmarkStart w:id="0" w:name="_Hlk185229721"/>
      <w:r>
        <w:rPr>
          <w:rFonts w:ascii="Calibri" w:eastAsia="Calibri" w:hAnsi="Calibri" w:cs="Times New Roman"/>
          <w:b/>
          <w:lang w:val="hr-HR"/>
        </w:rPr>
        <w:t>02.02.-15.03.2026.</w:t>
      </w:r>
    </w:p>
    <w:bookmarkEnd w:id="0"/>
    <w:p w14:paraId="537EDEE2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1.</w:t>
      </w:r>
    </w:p>
    <w:p w14:paraId="453959D2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Organizator programa vjernosti Violeta d.o.o., Stjepana Radića 21, 88340 Grude.</w:t>
      </w:r>
    </w:p>
    <w:p w14:paraId="44379F56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2.</w:t>
      </w:r>
    </w:p>
    <w:p w14:paraId="05EE1E29" w14:textId="37FA4087" w:rsidR="0008628F" w:rsidRPr="00A8207C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 xml:space="preserve">Program vjernosti provodi se u svim prodajnim mjestima (prodavaonicama) </w:t>
      </w:r>
      <w:r w:rsidR="001808A4">
        <w:rPr>
          <w:rFonts w:ascii="Calibri" w:eastAsia="Calibri" w:hAnsi="Calibri" w:cs="Times New Roman"/>
          <w:lang w:val="hr-HR"/>
        </w:rPr>
        <w:t>Besta</w:t>
      </w:r>
      <w:r w:rsidRPr="0008628F">
        <w:rPr>
          <w:rFonts w:ascii="Calibri" w:eastAsia="Calibri" w:hAnsi="Calibri" w:cs="Times New Roman"/>
          <w:lang w:val="hr-HR"/>
        </w:rPr>
        <w:t xml:space="preserve"> na području Bosne</w:t>
      </w:r>
      <w:r w:rsidR="00A8207C">
        <w:rPr>
          <w:rFonts w:ascii="Calibri" w:eastAsia="Calibri" w:hAnsi="Calibri" w:cs="Times New Roman"/>
          <w:lang w:val="hr-HR"/>
        </w:rPr>
        <w:t xml:space="preserve"> </w:t>
      </w:r>
      <w:r w:rsidRPr="0008628F">
        <w:rPr>
          <w:rFonts w:ascii="Calibri" w:eastAsia="Calibri" w:hAnsi="Calibri" w:cs="Times New Roman"/>
          <w:lang w:val="hr-HR"/>
        </w:rPr>
        <w:t>i Hercegovine od</w:t>
      </w:r>
      <w:r>
        <w:rPr>
          <w:rFonts w:ascii="Calibri" w:eastAsia="Calibri" w:hAnsi="Calibri" w:cs="Times New Roman"/>
          <w:lang w:val="hr-HR"/>
        </w:rPr>
        <w:t xml:space="preserve"> </w:t>
      </w:r>
      <w:r w:rsidR="00025147">
        <w:rPr>
          <w:rFonts w:ascii="Calibri" w:eastAsia="Calibri" w:hAnsi="Calibri" w:cs="Times New Roman"/>
          <w:b/>
          <w:lang w:val="hr-HR"/>
        </w:rPr>
        <w:t>02.02. do 15.03.2026.</w:t>
      </w:r>
    </w:p>
    <w:p w14:paraId="1B07B229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3.</w:t>
      </w:r>
    </w:p>
    <w:p w14:paraId="114A8944" w14:textId="6BF02DD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 xml:space="preserve">Program vjernosti provodi se u svrhu promocije proizvoda robne marke </w:t>
      </w:r>
      <w:r w:rsidR="00A8207C">
        <w:rPr>
          <w:rFonts w:ascii="Calibri" w:eastAsia="Calibri" w:hAnsi="Calibri" w:cs="Times New Roman"/>
          <w:lang w:val="hr-HR"/>
        </w:rPr>
        <w:t>Lasta</w:t>
      </w:r>
      <w:r w:rsidRPr="0008628F">
        <w:rPr>
          <w:rFonts w:ascii="Calibri" w:eastAsia="Calibri" w:hAnsi="Calibri" w:cs="Times New Roman"/>
          <w:lang w:val="hr-HR"/>
        </w:rPr>
        <w:t>. U program vjernosti uključeni su svi</w:t>
      </w:r>
      <w:r w:rsidR="001808A4">
        <w:rPr>
          <w:rFonts w:ascii="Calibri" w:eastAsia="Calibri" w:hAnsi="Calibri" w:cs="Times New Roman"/>
          <w:lang w:val="hr-HR"/>
        </w:rPr>
        <w:t xml:space="preserve"> </w:t>
      </w:r>
      <w:r w:rsidR="00A8207C">
        <w:rPr>
          <w:rFonts w:ascii="Calibri" w:eastAsia="Calibri" w:hAnsi="Calibri" w:cs="Times New Roman"/>
          <w:lang w:val="hr-HR"/>
        </w:rPr>
        <w:t>Lasta proizvodi</w:t>
      </w:r>
      <w:r w:rsidR="001808A4">
        <w:rPr>
          <w:rFonts w:ascii="Calibri" w:eastAsia="Calibri" w:hAnsi="Calibri" w:cs="Times New Roman"/>
          <w:lang w:val="hr-HR"/>
        </w:rPr>
        <w:t>.</w:t>
      </w:r>
    </w:p>
    <w:p w14:paraId="7380BC48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4.</w:t>
      </w:r>
    </w:p>
    <w:p w14:paraId="2CC41A68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U programu vjernosti mogu sudjelovati sve fizičke osobe s prebivalištem ili boravištem u Bosni i Hercegovini.</w:t>
      </w:r>
    </w:p>
    <w:p w14:paraId="7A35D22F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5.</w:t>
      </w:r>
    </w:p>
    <w:p w14:paraId="7DCD3D12" w14:textId="4D8E1F7E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 xml:space="preserve">Za sudjelovanje u programu vjernosti potrebno je u bilo kojem </w:t>
      </w:r>
      <w:r w:rsidRPr="0008628F">
        <w:rPr>
          <w:rFonts w:ascii="Calibri" w:eastAsia="Calibri" w:hAnsi="Calibri" w:cs="Times New Roman"/>
          <w:bCs/>
          <w:lang w:val="hr-HR"/>
        </w:rPr>
        <w:t xml:space="preserve">prodajnom mjestu </w:t>
      </w:r>
      <w:r w:rsidR="001808A4">
        <w:rPr>
          <w:rFonts w:ascii="Calibri" w:eastAsia="Calibri" w:hAnsi="Calibri" w:cs="Times New Roman"/>
          <w:bCs/>
          <w:lang w:val="hr-HR"/>
        </w:rPr>
        <w:t>Besta</w:t>
      </w:r>
      <w:r w:rsidRPr="0008628F">
        <w:rPr>
          <w:rFonts w:ascii="Calibri" w:eastAsia="Calibri" w:hAnsi="Calibri" w:cs="Times New Roman"/>
          <w:b/>
          <w:lang w:val="hr-HR"/>
        </w:rPr>
        <w:t xml:space="preserve"> </w:t>
      </w:r>
      <w:r w:rsidRPr="0008628F">
        <w:rPr>
          <w:rFonts w:ascii="Calibri" w:eastAsia="Calibri" w:hAnsi="Calibri" w:cs="Times New Roman"/>
          <w:lang w:val="hr-HR"/>
        </w:rPr>
        <w:t xml:space="preserve">na području Bosne i Hercegovine kupiti </w:t>
      </w:r>
      <w:r w:rsidR="00A8207C">
        <w:rPr>
          <w:rFonts w:ascii="Calibri" w:eastAsia="Calibri" w:hAnsi="Calibri" w:cs="Times New Roman"/>
          <w:lang w:val="hr-HR"/>
        </w:rPr>
        <w:t>Lasta</w:t>
      </w:r>
      <w:r w:rsidR="001808A4">
        <w:rPr>
          <w:rFonts w:ascii="Calibri" w:eastAsia="Calibri" w:hAnsi="Calibri" w:cs="Times New Roman"/>
          <w:lang w:val="hr-HR"/>
        </w:rPr>
        <w:t xml:space="preserve"> </w:t>
      </w:r>
      <w:r w:rsidR="00A8207C">
        <w:rPr>
          <w:rFonts w:ascii="Calibri" w:eastAsia="Calibri" w:hAnsi="Calibri" w:cs="Times New Roman"/>
          <w:lang w:val="hr-HR"/>
        </w:rPr>
        <w:t>proizvode</w:t>
      </w:r>
      <w:r w:rsidR="001808A4">
        <w:rPr>
          <w:rFonts w:ascii="Calibri" w:eastAsia="Calibri" w:hAnsi="Calibri" w:cs="Times New Roman"/>
          <w:lang w:val="hr-HR"/>
        </w:rPr>
        <w:t xml:space="preserve"> u minimalnoj vrijednosti od </w:t>
      </w:r>
      <w:r w:rsidR="00A8207C">
        <w:rPr>
          <w:rFonts w:ascii="Calibri" w:eastAsia="Calibri" w:hAnsi="Calibri" w:cs="Times New Roman"/>
          <w:lang w:val="hr-HR"/>
        </w:rPr>
        <w:t>5</w:t>
      </w:r>
      <w:r w:rsidR="001808A4">
        <w:rPr>
          <w:rFonts w:ascii="Calibri" w:eastAsia="Calibri" w:hAnsi="Calibri" w:cs="Times New Roman"/>
          <w:lang w:val="hr-HR"/>
        </w:rPr>
        <w:t xml:space="preserve"> KM.</w:t>
      </w:r>
    </w:p>
    <w:p w14:paraId="45ACE03D" w14:textId="0A3A4C98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 xml:space="preserve">Prijava za program vjernosti se vrši putem aplikacije na stranici </w:t>
      </w:r>
      <w:r w:rsidR="00A8207C" w:rsidRPr="00A8207C">
        <w:rPr>
          <w:rFonts w:ascii="Calibri" w:eastAsia="Calibri" w:hAnsi="Calibri" w:cs="Times New Roman"/>
          <w:u w:val="single"/>
        </w:rPr>
        <w:t>www.lasta.com</w:t>
      </w:r>
      <w:r w:rsidR="00A8207C" w:rsidRPr="00A8207C">
        <w:rPr>
          <w:rFonts w:ascii="Calibri" w:eastAsia="Calibri" w:hAnsi="Calibri" w:cs="Times New Roman"/>
        </w:rPr>
        <w:t xml:space="preserve">  </w:t>
      </w:r>
      <w:r w:rsidRPr="0008628F">
        <w:rPr>
          <w:rFonts w:ascii="Calibri" w:eastAsia="Calibri" w:hAnsi="Calibri" w:cs="Times New Roman"/>
          <w:lang w:val="hr-HR"/>
        </w:rPr>
        <w:t>i slanjem slike jednog računa ili više njih i osobnih podataka</w:t>
      </w:r>
      <w:r w:rsidR="001808A4">
        <w:rPr>
          <w:rFonts w:ascii="Calibri" w:eastAsia="Calibri" w:hAnsi="Calibri" w:cs="Times New Roman"/>
          <w:lang w:val="hr-HR"/>
        </w:rPr>
        <w:t xml:space="preserve"> </w:t>
      </w:r>
      <w:r w:rsidRPr="0008628F">
        <w:rPr>
          <w:rFonts w:ascii="Calibri" w:eastAsia="Calibri" w:hAnsi="Calibri" w:cs="Times New Roman"/>
          <w:lang w:val="hr-HR"/>
        </w:rPr>
        <w:t xml:space="preserve">te </w:t>
      </w:r>
      <w:r w:rsidR="001808A4">
        <w:rPr>
          <w:rFonts w:ascii="Calibri" w:eastAsia="Calibri" w:hAnsi="Calibri" w:cs="Times New Roman"/>
          <w:lang w:val="hr-HR"/>
        </w:rPr>
        <w:t>možete osvojiti</w:t>
      </w:r>
      <w:r w:rsidRPr="0008628F">
        <w:rPr>
          <w:rFonts w:ascii="Calibri" w:eastAsia="Calibri" w:hAnsi="Calibri" w:cs="Times New Roman"/>
          <w:lang w:val="hr-HR"/>
        </w:rPr>
        <w:t xml:space="preserve"> jednu od nagrada:</w:t>
      </w:r>
      <w:r>
        <w:rPr>
          <w:rFonts w:ascii="Calibri" w:eastAsia="Calibri" w:hAnsi="Calibri" w:cs="Times New Roman"/>
          <w:lang w:val="hr-HR"/>
        </w:rPr>
        <w:t xml:space="preserve"> </w:t>
      </w:r>
    </w:p>
    <w:p w14:paraId="469BF128" w14:textId="01BE0425" w:rsidR="0008628F" w:rsidRPr="00025147" w:rsidRDefault="00025147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 w:rsidRPr="00025147">
        <w:rPr>
          <w:rFonts w:ascii="Calibri" w:eastAsia="Times New Roman" w:hAnsi="Calibri" w:cs="Times New Roman"/>
          <w:lang w:val="hr-HR"/>
        </w:rPr>
        <w:t>5x Poklon bon Best 200 KM</w:t>
      </w:r>
    </w:p>
    <w:p w14:paraId="49BC4C73" w14:textId="05B45D36" w:rsidR="00025147" w:rsidRPr="00025147" w:rsidRDefault="00025147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 w:rsidRPr="00025147">
        <w:rPr>
          <w:rFonts w:ascii="Calibri" w:eastAsia="Times New Roman" w:hAnsi="Calibri" w:cs="Times New Roman"/>
          <w:lang w:val="hr-HR"/>
        </w:rPr>
        <w:t>4x Poklon bon Best 100 KM</w:t>
      </w:r>
    </w:p>
    <w:p w14:paraId="1DE2B076" w14:textId="1A697DE8" w:rsidR="00025147" w:rsidRPr="00025147" w:rsidRDefault="00025147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 w:rsidRPr="00025147">
        <w:rPr>
          <w:rFonts w:ascii="Calibri" w:eastAsia="Times New Roman" w:hAnsi="Calibri" w:cs="Times New Roman"/>
          <w:lang w:val="hr-HR"/>
        </w:rPr>
        <w:t>2x Gorenje blender</w:t>
      </w:r>
    </w:p>
    <w:p w14:paraId="428B2309" w14:textId="1F03AFCE" w:rsidR="00025147" w:rsidRPr="00025147" w:rsidRDefault="00025147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 w:rsidRPr="00025147">
        <w:rPr>
          <w:rFonts w:ascii="Calibri" w:eastAsia="Times New Roman" w:hAnsi="Calibri" w:cs="Times New Roman"/>
          <w:lang w:val="hr-HR"/>
        </w:rPr>
        <w:t>2x Gorenje mikrovalna</w:t>
      </w:r>
    </w:p>
    <w:p w14:paraId="0BCFE7DF" w14:textId="7FD8FCB1" w:rsidR="00025147" w:rsidRPr="00025147" w:rsidRDefault="00025147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 w:rsidRPr="00025147">
        <w:rPr>
          <w:rFonts w:ascii="Calibri" w:eastAsia="Times New Roman" w:hAnsi="Calibri" w:cs="Times New Roman"/>
          <w:lang w:val="hr-HR"/>
        </w:rPr>
        <w:t>1x Gorenje kuhinjski robot</w:t>
      </w:r>
    </w:p>
    <w:p w14:paraId="6CB89CD2" w14:textId="2EFE9AC1" w:rsidR="00025147" w:rsidRPr="00025147" w:rsidRDefault="00025147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 w:rsidRPr="00025147">
        <w:rPr>
          <w:rFonts w:ascii="Calibri" w:eastAsia="Times New Roman" w:hAnsi="Calibri" w:cs="Times New Roman"/>
          <w:lang w:val="hr-HR"/>
        </w:rPr>
        <w:t>1x Gorenje parna postaja</w:t>
      </w:r>
    </w:p>
    <w:p w14:paraId="702F1D92" w14:textId="2391AF27" w:rsidR="00025147" w:rsidRPr="00025147" w:rsidRDefault="00025147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 w:rsidRPr="00025147">
        <w:rPr>
          <w:rFonts w:ascii="Calibri" w:eastAsia="Times New Roman" w:hAnsi="Calibri" w:cs="Times New Roman"/>
          <w:lang w:val="hr-HR"/>
        </w:rPr>
        <w:t>1x Gorenje sokovnik</w:t>
      </w:r>
    </w:p>
    <w:p w14:paraId="3DF6F32A" w14:textId="5C5C5CEA" w:rsidR="00025147" w:rsidRPr="00025147" w:rsidRDefault="00025147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 w:rsidRPr="00025147">
        <w:rPr>
          <w:rFonts w:ascii="Calibri" w:eastAsia="Times New Roman" w:hAnsi="Calibri" w:cs="Times New Roman"/>
          <w:lang w:val="hr-HR"/>
        </w:rPr>
        <w:t>1x Gorenje usisivač</w:t>
      </w:r>
    </w:p>
    <w:p w14:paraId="2A38B085" w14:textId="7D7E0DC8" w:rsidR="00025147" w:rsidRDefault="00025147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 w:rsidRPr="00025147">
        <w:rPr>
          <w:rFonts w:ascii="Calibri" w:eastAsia="Times New Roman" w:hAnsi="Calibri" w:cs="Times New Roman"/>
          <w:lang w:val="hr-HR"/>
        </w:rPr>
        <w:t>1x Gorenje parni čistač</w:t>
      </w:r>
    </w:p>
    <w:p w14:paraId="7A60256D" w14:textId="2981ABD2" w:rsidR="00BD742B" w:rsidRPr="00025147" w:rsidRDefault="00BD742B" w:rsidP="00025147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val="hr-HR"/>
        </w:rPr>
      </w:pPr>
      <w:r>
        <w:rPr>
          <w:rFonts w:ascii="Calibri" w:eastAsia="Times New Roman" w:hAnsi="Calibri" w:cs="Times New Roman"/>
          <w:lang w:val="hr-HR"/>
        </w:rPr>
        <w:t>Lasta poklon paket do isteka zaliha</w:t>
      </w:r>
    </w:p>
    <w:p w14:paraId="677F71A8" w14:textId="77777777" w:rsidR="0008628F" w:rsidRPr="0008628F" w:rsidRDefault="0008628F" w:rsidP="0008628F">
      <w:pPr>
        <w:spacing w:after="0" w:line="240" w:lineRule="auto"/>
        <w:ind w:left="720"/>
        <w:rPr>
          <w:rFonts w:ascii="Calibri" w:eastAsia="Times New Roman" w:hAnsi="Calibri" w:cs="Times New Roman"/>
          <w:lang w:val="hr-HR"/>
        </w:rPr>
      </w:pPr>
    </w:p>
    <w:p w14:paraId="1F3829FA" w14:textId="22170B02" w:rsid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 xml:space="preserve">Prihvaćaju se samo prijave koje su poslane između </w:t>
      </w:r>
      <w:r w:rsidR="00025147">
        <w:rPr>
          <w:rFonts w:ascii="Calibri" w:eastAsia="Calibri" w:hAnsi="Calibri" w:cs="Times New Roman"/>
          <w:lang w:val="hr-HR"/>
        </w:rPr>
        <w:t>02.02.-15.03.2026.</w:t>
      </w:r>
    </w:p>
    <w:p w14:paraId="48AF1D88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</w:p>
    <w:p w14:paraId="010CCFB7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Organizator Programa vjernosti će svima koji su poslali ispravne račune i ispunili postavljeni uvjet  kupnje poslati jednu od nagrada.</w:t>
      </w:r>
    </w:p>
    <w:p w14:paraId="638942C5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Ako potrošač priloži nepotpunu prijavu (na primjer: bez računa, računi sa drugih prodajnih mjesta, duplicirani BF broj računa, ako nedostaje ime i prezime, bez navedenih kontakt podataka za slanje nagrade), takva će se smatrati nevažećom te Organizator neće snositi nikakvu obvezu prema potrošaču.</w:t>
      </w:r>
    </w:p>
    <w:p w14:paraId="23D36E9D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lastRenderedPageBreak/>
        <w:t>Ako se provjerom utvrdi da na prijavljenom računu nije evidentirana kupovina Violeta proizvoda u prethodno navedenoj količini, potrošač nema pravo na nagradu.</w:t>
      </w:r>
    </w:p>
    <w:p w14:paraId="01474352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 xml:space="preserve">U obzir dolaze i sve prijave poslane putem e-maila na </w:t>
      </w:r>
      <w:hyperlink r:id="rId5" w:history="1">
        <w:r w:rsidRPr="0008628F">
          <w:rPr>
            <w:rFonts w:ascii="Calibri" w:eastAsia="Calibri" w:hAnsi="Calibri" w:cs="Times New Roman"/>
            <w:color w:val="0563C1"/>
            <w:u w:val="single"/>
            <w:lang w:val="hr-HR"/>
          </w:rPr>
          <w:t>marketing@violeta.com</w:t>
        </w:r>
      </w:hyperlink>
      <w:r w:rsidRPr="0008628F">
        <w:rPr>
          <w:rFonts w:ascii="Calibri" w:eastAsia="Calibri" w:hAnsi="Calibri" w:cs="Times New Roman"/>
          <w:lang w:val="hr-HR"/>
        </w:rPr>
        <w:t xml:space="preserve"> ili putem pošte na adresu Violeta doo, Stjepana Radića 21, 88340 Grude, uz uvjet da su ispunjena prethodno navedena pravila o kupnji, slanju ispravnog računa i osobnih podataka. </w:t>
      </w:r>
    </w:p>
    <w:p w14:paraId="25EE62CE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color w:val="000000"/>
          <w:lang w:val="hr-HR"/>
        </w:rPr>
      </w:pPr>
      <w:r w:rsidRPr="0008628F">
        <w:rPr>
          <w:rFonts w:ascii="Calibri" w:eastAsia="Calibri" w:hAnsi="Calibri" w:cs="Times New Roman"/>
          <w:b/>
          <w:color w:val="000000"/>
          <w:lang w:val="hr-HR"/>
        </w:rPr>
        <w:t>Članak 6.</w:t>
      </w:r>
    </w:p>
    <w:p w14:paraId="45512D49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color w:val="000000"/>
          <w:lang w:val="hr-HR"/>
        </w:rPr>
      </w:pPr>
      <w:r w:rsidRPr="0008628F">
        <w:rPr>
          <w:rFonts w:ascii="Calibri" w:eastAsia="Calibri" w:hAnsi="Calibri" w:cs="Times New Roman"/>
          <w:color w:val="000000"/>
          <w:lang w:val="hr-HR"/>
        </w:rPr>
        <w:t>Potrošač može osvojiti jednu ili više nagrada ukoliko ostvari uvjet sudjelovanja u programu vjernosti i kupi odgovarajuće Violeta proizvode u količini kako je navedeno iznad. Po završetku programa vjernosti dobitnici se biraju putem aplikacije slučajnim odabirom.</w:t>
      </w:r>
    </w:p>
    <w:p w14:paraId="5643348E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color w:val="000000"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7.</w:t>
      </w:r>
    </w:p>
    <w:p w14:paraId="6B440473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Organizator programa vjernosti će koristiti adresu i broj telefona u svrhu isporuke nagrade putem svojih djelatnika na terenu koji će uručiti osvojenu nagradu. Organizator se obvezuje da će nagradu isporučiti u roku od 45 radnih dana nakon završetka programa vjernosti.</w:t>
      </w:r>
    </w:p>
    <w:p w14:paraId="2B6B99F4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U slučaju da potrošač ne preuzme pošiljku Organizator nije dužan snositi trošak ponovnog slanja. Ako potrošač u narednih 45 dana ne preuzme dodijeljenu nagradu, gubi pravo na istu.</w:t>
      </w:r>
    </w:p>
    <w:p w14:paraId="59FDE7F3" w14:textId="22CA2138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 xml:space="preserve">U slučaju isteka svih zaliha program vjernosti je završen te će kupci o tome biti obaviješteni putem web </w:t>
      </w:r>
      <w:r w:rsidR="001808A4">
        <w:rPr>
          <w:rFonts w:ascii="Calibri" w:eastAsia="Calibri" w:hAnsi="Calibri" w:cs="Times New Roman"/>
          <w:lang w:val="hr-HR"/>
        </w:rPr>
        <w:t xml:space="preserve">stranice </w:t>
      </w:r>
      <w:r w:rsidR="001808A4" w:rsidRPr="00A8207C">
        <w:rPr>
          <w:rFonts w:ascii="Calibri" w:eastAsia="Calibri" w:hAnsi="Calibri" w:cs="Times New Roman"/>
          <w:lang w:val="hr-HR"/>
        </w:rPr>
        <w:t>www.</w:t>
      </w:r>
      <w:r w:rsidR="00A8207C" w:rsidRPr="00A8207C">
        <w:rPr>
          <w:rFonts w:ascii="Calibri" w:eastAsia="Calibri" w:hAnsi="Calibri" w:cs="Times New Roman"/>
          <w:lang w:val="hr-HR"/>
        </w:rPr>
        <w:t>lasta.com</w:t>
      </w:r>
      <w:r w:rsidR="001808A4">
        <w:rPr>
          <w:rFonts w:ascii="Calibri" w:eastAsia="Calibri" w:hAnsi="Calibri" w:cs="Times New Roman"/>
          <w:lang w:val="hr-HR"/>
        </w:rPr>
        <w:t xml:space="preserve"> .</w:t>
      </w:r>
      <w:r w:rsidRPr="0008628F">
        <w:rPr>
          <w:rFonts w:ascii="Calibri" w:eastAsia="Calibri" w:hAnsi="Calibri" w:cs="Times New Roman"/>
          <w:lang w:val="hr-HR"/>
        </w:rPr>
        <w:t xml:space="preserve"> Prijave primljene nakon završetka programa vjernosti i ne ostvaruju pravo na nagradu. </w:t>
      </w:r>
    </w:p>
    <w:p w14:paraId="7CB84BF6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Potrošač nema pravo tražiti zamjenu dodijeljene nagrade niti zamjenu nagrade za novac. Slanjem nagrade prestaju sve daljnje obveze Organizatora programa lojalnosti prema potrošaču.</w:t>
      </w:r>
    </w:p>
    <w:p w14:paraId="454711C8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8.</w:t>
      </w:r>
    </w:p>
    <w:p w14:paraId="5281F168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Sudjelovanjem u programu vjernosti potrošači se slažu da njihove osobne podatke Organizator može pohraniti i koristiti u svrhu informiranja o marketinškim aktivnostima vezanim uz marku Violeta i u svrhu predmetnog programa vjernosti, kao što je objava popisa dodijeljenih nagrada. Potrošač može u bilo kojem trenutku zatražiti odjavu od primanja ovakvih obavijesti.</w:t>
      </w:r>
    </w:p>
    <w:p w14:paraId="5E17151F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9.</w:t>
      </w:r>
    </w:p>
    <w:p w14:paraId="36922725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 xml:space="preserve">Potrošač slanjem prijave, odnosno sudjelovanjem u programu vjernosti, prihvaća Pravila programa vjernosti. Pravila će biti objavljena na Internet stranci </w:t>
      </w:r>
    </w:p>
    <w:p w14:paraId="1FF48AF6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10.</w:t>
      </w:r>
    </w:p>
    <w:p w14:paraId="0383D504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Organizator ne odgovara za moguću štetu, koja bi mogla proizlaziti iz korištenja nagrada iz ovog programa vjernosti.</w:t>
      </w:r>
    </w:p>
    <w:p w14:paraId="738F9F2A" w14:textId="1EAB89B3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 xml:space="preserve">Organizator zadržava pravo prekinuti program vjernosti prije roka određenog ovim pravilima, kao i mijenjati odredbe ovih pravila o čemu će potrošači biti obaviješteni putem web stranice </w:t>
      </w:r>
      <w:r w:rsidR="00A8207C">
        <w:rPr>
          <w:rFonts w:ascii="Calibri" w:eastAsia="Calibri" w:hAnsi="Calibri" w:cs="Times New Roman"/>
          <w:lang w:val="hr-HR"/>
        </w:rPr>
        <w:t>www.lasta.com</w:t>
      </w:r>
      <w:r w:rsidR="001808A4">
        <w:rPr>
          <w:rFonts w:ascii="Calibri" w:eastAsia="Calibri" w:hAnsi="Calibri" w:cs="Times New Roman"/>
          <w:lang w:val="hr-HR"/>
        </w:rPr>
        <w:t xml:space="preserve"> .</w:t>
      </w:r>
    </w:p>
    <w:p w14:paraId="67DA0E9C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b/>
          <w:lang w:val="hr-HR"/>
        </w:rPr>
      </w:pPr>
      <w:r w:rsidRPr="0008628F">
        <w:rPr>
          <w:rFonts w:ascii="Calibri" w:eastAsia="Calibri" w:hAnsi="Calibri" w:cs="Times New Roman"/>
          <w:b/>
          <w:lang w:val="hr-HR"/>
        </w:rPr>
        <w:t>Članak 11.</w:t>
      </w:r>
    </w:p>
    <w:p w14:paraId="336F565B" w14:textId="77777777" w:rsidR="0008628F" w:rsidRPr="0008628F" w:rsidRDefault="0008628F" w:rsidP="0008628F">
      <w:pPr>
        <w:spacing w:after="160" w:line="256" w:lineRule="auto"/>
        <w:rPr>
          <w:rFonts w:ascii="Calibri" w:eastAsia="Calibri" w:hAnsi="Calibri" w:cs="Times New Roman"/>
          <w:lang w:val="hr-HR"/>
        </w:rPr>
      </w:pPr>
      <w:r w:rsidRPr="0008628F">
        <w:rPr>
          <w:rFonts w:ascii="Calibri" w:eastAsia="Calibri" w:hAnsi="Calibri" w:cs="Times New Roman"/>
          <w:lang w:val="hr-HR"/>
        </w:rPr>
        <w:t>U slučaju spora između Organizatora i sudionika nadležan je Sud u Širokom Brijegu.</w:t>
      </w:r>
    </w:p>
    <w:p w14:paraId="5150B92C" w14:textId="77777777" w:rsidR="00016E82" w:rsidRDefault="00016E82"/>
    <w:sectPr w:rsidR="0001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B80"/>
    <w:multiLevelType w:val="hybridMultilevel"/>
    <w:tmpl w:val="3D08B2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61220"/>
    <w:multiLevelType w:val="hybridMultilevel"/>
    <w:tmpl w:val="FE968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81E58"/>
    <w:multiLevelType w:val="hybridMultilevel"/>
    <w:tmpl w:val="8C0E69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184069">
    <w:abstractNumId w:val="1"/>
  </w:num>
  <w:num w:numId="2" w16cid:durableId="51396294">
    <w:abstractNumId w:val="0"/>
  </w:num>
  <w:num w:numId="3" w16cid:durableId="25829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8F"/>
    <w:rsid w:val="00016E82"/>
    <w:rsid w:val="00025147"/>
    <w:rsid w:val="0008628F"/>
    <w:rsid w:val="001808A4"/>
    <w:rsid w:val="00230199"/>
    <w:rsid w:val="005A5D77"/>
    <w:rsid w:val="00720FB0"/>
    <w:rsid w:val="00A8207C"/>
    <w:rsid w:val="00BD742B"/>
    <w:rsid w:val="00E92803"/>
    <w:rsid w:val="00F8277B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5D6F"/>
  <w15:docId w15:val="{FA820323-C3CA-4BEA-B445-946C09A7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628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08A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8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6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2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viole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 9</dc:creator>
  <cp:lastModifiedBy>Ivana Musa</cp:lastModifiedBy>
  <cp:revision>3</cp:revision>
  <dcterms:created xsi:type="dcterms:W3CDTF">2026-01-29T12:42:00Z</dcterms:created>
  <dcterms:modified xsi:type="dcterms:W3CDTF">2026-01-30T14:53:00Z</dcterms:modified>
</cp:coreProperties>
</file>